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A3" w:rsidRDefault="00BE1CA3" w:rsidP="00BE1CA3">
      <w:pPr>
        <w:spacing w:line="276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19» декабря</w:t>
      </w:r>
      <w:r w:rsidRPr="00EA3581">
        <w:rPr>
          <w:b/>
        </w:rPr>
        <w:t xml:space="preserve"> 2016 года</w:t>
      </w:r>
    </w:p>
    <w:p w:rsidR="00BE1CA3" w:rsidRDefault="00BE1CA3" w:rsidP="00BE1CA3">
      <w:pPr>
        <w:jc w:val="both"/>
        <w:rPr>
          <w:b/>
        </w:rPr>
      </w:pPr>
    </w:p>
    <w:p w:rsidR="00BE1CA3" w:rsidRPr="0037542B" w:rsidRDefault="00BE1CA3" w:rsidP="00BE1CA3">
      <w:pPr>
        <w:spacing w:line="276" w:lineRule="auto"/>
        <w:jc w:val="both"/>
      </w:pPr>
      <w:r w:rsidRPr="0037542B">
        <w:rPr>
          <w:b/>
        </w:rPr>
        <w:t>Решили:</w:t>
      </w:r>
      <w:r w:rsidRPr="0037542B">
        <w:t xml:space="preserve"> утвердить следующие внутренние документы в Ассоциации:</w:t>
      </w:r>
    </w:p>
    <w:p w:rsidR="00BE1CA3" w:rsidRPr="0037542B" w:rsidRDefault="00BE1CA3" w:rsidP="00BE1CA3">
      <w:pPr>
        <w:pStyle w:val="a3"/>
        <w:numPr>
          <w:ilvl w:val="0"/>
          <w:numId w:val="1"/>
        </w:numPr>
        <w:spacing w:line="276" w:lineRule="auto"/>
        <w:jc w:val="both"/>
        <w:rPr>
          <w:bCs/>
          <w:spacing w:val="-13"/>
        </w:rPr>
      </w:pPr>
      <w:r w:rsidRPr="0037542B">
        <w:rPr>
          <w:bCs/>
        </w:rPr>
        <w:t xml:space="preserve">Положение </w:t>
      </w:r>
      <w:r w:rsidRPr="0037542B">
        <w:rPr>
          <w:bCs/>
          <w:spacing w:val="-13"/>
        </w:rPr>
        <w:t>о противодействии коррупции.</w:t>
      </w:r>
    </w:p>
    <w:p w:rsidR="00BE1CA3" w:rsidRPr="0037542B" w:rsidRDefault="00BE1CA3" w:rsidP="00BE1CA3">
      <w:pPr>
        <w:pStyle w:val="a3"/>
        <w:numPr>
          <w:ilvl w:val="0"/>
          <w:numId w:val="1"/>
        </w:numPr>
        <w:spacing w:line="276" w:lineRule="auto"/>
        <w:rPr>
          <w:bCs/>
        </w:rPr>
      </w:pPr>
      <w:r w:rsidRPr="0037542B">
        <w:rPr>
          <w:bCs/>
        </w:rPr>
        <w:t xml:space="preserve">Порядок сотрудничества </w:t>
      </w:r>
      <w:r w:rsidRPr="0037542B">
        <w:t xml:space="preserve">Ассоциации </w:t>
      </w:r>
      <w:r w:rsidRPr="0037542B">
        <w:rPr>
          <w:bCs/>
          <w:spacing w:val="-1"/>
        </w:rPr>
        <w:t xml:space="preserve">с правоохранительными органами по вопросам предупреждения и </w:t>
      </w:r>
      <w:r w:rsidRPr="0037542B">
        <w:rPr>
          <w:bCs/>
        </w:rPr>
        <w:t>противодействия коррупции.</w:t>
      </w:r>
    </w:p>
    <w:p w:rsidR="00BE1CA3" w:rsidRPr="0037542B" w:rsidRDefault="00BE1CA3" w:rsidP="00BE1CA3">
      <w:pPr>
        <w:pStyle w:val="a3"/>
        <w:numPr>
          <w:ilvl w:val="0"/>
          <w:numId w:val="1"/>
        </w:numPr>
        <w:spacing w:line="276" w:lineRule="auto"/>
      </w:pPr>
      <w:r w:rsidRPr="0037542B">
        <w:rPr>
          <w:bCs/>
          <w:spacing w:val="-1"/>
        </w:rPr>
        <w:t xml:space="preserve">Стандарты и процедуры, направленные на обеспечение работы </w:t>
      </w:r>
      <w:r w:rsidRPr="0037542B">
        <w:rPr>
          <w:bCs/>
        </w:rPr>
        <w:t xml:space="preserve">и поведения работников </w:t>
      </w:r>
      <w:r w:rsidRPr="0037542B">
        <w:t>Ассоциации.</w:t>
      </w:r>
    </w:p>
    <w:p w:rsidR="00BE1CA3" w:rsidRPr="0037542B" w:rsidRDefault="00BE1CA3" w:rsidP="00BE1CA3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</w:pPr>
      <w:r w:rsidRPr="0037542B">
        <w:rPr>
          <w:bCs/>
          <w:spacing w:val="-1"/>
        </w:rPr>
        <w:t xml:space="preserve">Положение о выявлении и урегулировании конфликта интересов </w:t>
      </w:r>
      <w:r w:rsidRPr="0037542B">
        <w:rPr>
          <w:bCs/>
        </w:rPr>
        <w:t>работников  А</w:t>
      </w:r>
      <w:r w:rsidRPr="0037542B">
        <w:t>ссоциации.</w:t>
      </w:r>
    </w:p>
    <w:p w:rsidR="00BE1CA3" w:rsidRPr="0037542B" w:rsidRDefault="00BE1CA3" w:rsidP="00BE1CA3">
      <w:pPr>
        <w:pStyle w:val="a3"/>
        <w:numPr>
          <w:ilvl w:val="0"/>
          <w:numId w:val="1"/>
        </w:numPr>
        <w:spacing w:line="276" w:lineRule="auto"/>
      </w:pPr>
      <w:r w:rsidRPr="0037542B">
        <w:rPr>
          <w:bCs/>
        </w:rPr>
        <w:t xml:space="preserve">Кодекс этики и служебного поведения </w:t>
      </w:r>
      <w:r w:rsidRPr="0037542B">
        <w:t>Ассоциации.</w:t>
      </w:r>
    </w:p>
    <w:p w:rsidR="00BE1CA3" w:rsidRPr="0037542B" w:rsidRDefault="00BE1CA3" w:rsidP="00BE1CA3">
      <w:pPr>
        <w:pStyle w:val="a3"/>
        <w:numPr>
          <w:ilvl w:val="0"/>
          <w:numId w:val="1"/>
        </w:numPr>
        <w:spacing w:line="276" w:lineRule="auto"/>
      </w:pPr>
      <w:r w:rsidRPr="0037542B">
        <w:rPr>
          <w:bCs/>
          <w:spacing w:val="-1"/>
        </w:rPr>
        <w:t>План мероприятий по противодействию коррупции на 2016-2017 годы.</w:t>
      </w:r>
    </w:p>
    <w:p w:rsidR="00BE1CA3" w:rsidRDefault="00BE1CA3" w:rsidP="00BE1CA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BE1CA3" w:rsidRDefault="00BE1CA3" w:rsidP="00BE1CA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BE1CA3" w:rsidRDefault="00BE1CA3" w:rsidP="00BE1CA3">
      <w:pPr>
        <w:autoSpaceDE w:val="0"/>
        <w:autoSpaceDN w:val="0"/>
        <w:adjustRightInd w:val="0"/>
        <w:spacing w:line="276" w:lineRule="auto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E1CA3" w:rsidRPr="006C0B3B" w:rsidRDefault="00BE1CA3" w:rsidP="00BE1CA3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Общество с ограниченной ответственностью «М-ПРОЕКТ» ИНН 7814667491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A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E1CA3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2018-05-14T09:36:00Z</dcterms:created>
  <dcterms:modified xsi:type="dcterms:W3CDTF">2018-05-14T09:36:00Z</dcterms:modified>
</cp:coreProperties>
</file>